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B38" w:rsidRPr="00FE7B38" w:rsidRDefault="00FE7B38" w:rsidP="00FE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</w:rPr>
        <w:t xml:space="preserve">Rocky Mountain Zonal Forum January 2022 </w:t>
      </w:r>
      <w:r>
        <w:rPr>
          <w:rFonts w:ascii="Arial" w:eastAsia="Times New Roman" w:hAnsi="Arial" w:cs="Arial"/>
          <w:color w:val="000000"/>
        </w:rPr>
        <w:t>notes</w:t>
      </w:r>
    </w:p>
    <w:p w:rsidR="00FE7B38" w:rsidRPr="00FE7B38" w:rsidRDefault="00FE7B38" w:rsidP="00FE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10:00AM Convene regular RMFNA meeting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7B38">
        <w:rPr>
          <w:rFonts w:ascii="Arial" w:eastAsia="Times New Roman" w:hAnsi="Arial" w:cs="Arial"/>
          <w:color w:val="000000"/>
        </w:rPr>
        <w:t xml:space="preserve">Zoom </w:t>
      </w:r>
      <w:proofErr w:type="gramStart"/>
      <w:r w:rsidRPr="00FE7B38">
        <w:rPr>
          <w:rFonts w:ascii="Arial" w:eastAsia="Times New Roman" w:hAnsi="Arial" w:cs="Arial"/>
          <w:color w:val="000000"/>
        </w:rPr>
        <w:t xml:space="preserve">Link  </w:t>
      </w:r>
      <w:r w:rsidRPr="00FE7B38">
        <w:rPr>
          <w:rFonts w:ascii="Arial" w:eastAsia="Times New Roman" w:hAnsi="Arial" w:cs="Arial"/>
          <w:color w:val="232333"/>
          <w:sz w:val="21"/>
          <w:szCs w:val="21"/>
        </w:rPr>
        <w:t>847</w:t>
      </w:r>
      <w:proofErr w:type="gramEnd"/>
      <w:r w:rsidRPr="00FE7B38">
        <w:rPr>
          <w:rFonts w:ascii="Arial" w:eastAsia="Times New Roman" w:hAnsi="Arial" w:cs="Arial"/>
          <w:color w:val="232333"/>
          <w:sz w:val="21"/>
          <w:szCs w:val="21"/>
        </w:rPr>
        <w:t xml:space="preserve"> 2412 1661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232333"/>
          <w:sz w:val="21"/>
          <w:szCs w:val="21"/>
        </w:rPr>
        <w:t>Password recovery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232333"/>
          <w:sz w:val="21"/>
          <w:szCs w:val="21"/>
        </w:rPr>
        <w:t> </w:t>
      </w:r>
      <w:bookmarkStart w:id="0" w:name="_GoBack"/>
      <w:bookmarkEnd w:id="0"/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232333"/>
          <w:sz w:val="21"/>
          <w:szCs w:val="21"/>
        </w:rPr>
        <w:t>Open with Serenity Prayer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232333"/>
          <w:sz w:val="21"/>
          <w:szCs w:val="21"/>
        </w:rPr>
        <w:t>Mike</w:t>
      </w:r>
    </w:p>
    <w:p w:rsidR="00FE7B38" w:rsidRPr="00FE7B38" w:rsidRDefault="00FE7B38" w:rsidP="00FE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232333"/>
          <w:sz w:val="21"/>
          <w:szCs w:val="21"/>
        </w:rPr>
        <w:t>Greeting introductions and roll.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Charlie RD Southern Idaho, Aaron RD Co, Russ AD Co, John H RD Mt, Lela, AD Mt, Shawn O, RD </w:t>
      </w:r>
      <w:proofErr w:type="spellStart"/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Uper</w:t>
      </w:r>
      <w:proofErr w:type="spellEnd"/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Midwest, Brandon F AD Upper Midwest, Gail RD Upper Rocky Mountain, 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Dawn P Zonal Contact 2008 to 2016, Montana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Mike H attendee from Montana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Chuck C Zonal Contact Delegate from Colorado 2008-2012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Region Reports 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 xml:space="preserve">Colorado, Montana, South Idaho, Upper Midwest Region, Upper Rocky Mountain, Utah, </w:t>
      </w: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Questions and Discussion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Gail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 xml:space="preserve">-Everything already on conference, reading from 2018 </w:t>
      </w:r>
      <w:proofErr w:type="spellStart"/>
      <w:r w:rsidRPr="00FE7B38">
        <w:rPr>
          <w:rFonts w:ascii="Arial" w:eastAsia="Times New Roman" w:hAnsi="Arial" w:cs="Arial"/>
          <w:color w:val="000000"/>
          <w:sz w:val="20"/>
          <w:szCs w:val="20"/>
        </w:rPr>
        <w:t>wsc</w:t>
      </w:r>
      <w:proofErr w:type="spellEnd"/>
      <w:r w:rsidRPr="00FE7B38">
        <w:rPr>
          <w:rFonts w:ascii="Arial" w:eastAsia="Times New Roman" w:hAnsi="Arial" w:cs="Arial"/>
          <w:color w:val="000000"/>
          <w:sz w:val="20"/>
          <w:szCs w:val="20"/>
        </w:rPr>
        <w:t xml:space="preserve"> of the future, what is </w:t>
      </w:r>
      <w:proofErr w:type="spellStart"/>
      <w:r w:rsidRPr="00FE7B38">
        <w:rPr>
          <w:rFonts w:ascii="Arial" w:eastAsia="Times New Roman" w:hAnsi="Arial" w:cs="Arial"/>
          <w:color w:val="000000"/>
          <w:sz w:val="20"/>
          <w:szCs w:val="20"/>
        </w:rPr>
        <w:t>ment</w:t>
      </w:r>
      <w:proofErr w:type="spellEnd"/>
      <w:r w:rsidRPr="00FE7B38">
        <w:rPr>
          <w:rFonts w:ascii="Arial" w:eastAsia="Times New Roman" w:hAnsi="Arial" w:cs="Arial"/>
          <w:color w:val="000000"/>
          <w:sz w:val="20"/>
          <w:szCs w:val="20"/>
        </w:rPr>
        <w:t xml:space="preserve"> by sustainable, role of zones, strengthening col of zonal </w:t>
      </w:r>
      <w:proofErr w:type="spellStart"/>
      <w:r w:rsidRPr="00FE7B38">
        <w:rPr>
          <w:rFonts w:ascii="Arial" w:eastAsia="Times New Roman" w:hAnsi="Arial" w:cs="Arial"/>
          <w:color w:val="000000"/>
          <w:sz w:val="20"/>
          <w:szCs w:val="20"/>
        </w:rPr>
        <w:t>formus</w:t>
      </w:r>
      <w:proofErr w:type="spellEnd"/>
      <w:r w:rsidRPr="00FE7B38">
        <w:rPr>
          <w:rFonts w:ascii="Arial" w:eastAsia="Times New Roman" w:hAnsi="Arial" w:cs="Arial"/>
          <w:color w:val="000000"/>
          <w:sz w:val="20"/>
          <w:szCs w:val="20"/>
        </w:rPr>
        <w:t xml:space="preserve">, collaboration of zones part of future </w:t>
      </w:r>
      <w:proofErr w:type="spellStart"/>
      <w:r w:rsidRPr="00FE7B38">
        <w:rPr>
          <w:rFonts w:ascii="Arial" w:eastAsia="Times New Roman" w:hAnsi="Arial" w:cs="Arial"/>
          <w:color w:val="000000"/>
          <w:sz w:val="20"/>
          <w:szCs w:val="20"/>
        </w:rPr>
        <w:t>wsc</w:t>
      </w:r>
      <w:proofErr w:type="spellEnd"/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Zonal collaboration and role of zones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US zonal collaboration under already approved motion of conference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5 out of 6 regions expressed support of Collaboration of US zones</w:t>
      </w:r>
    </w:p>
    <w:p w:rsidR="00FE7B38" w:rsidRPr="00FE7B38" w:rsidRDefault="00FE7B38" w:rsidP="00FE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Dawn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Increase visibility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Priority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Foster common understanding of purpose of fellowship development and grow local info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lastRenderedPageBreak/>
        <w:t>Russ mentioned Another place for access to resources?  Level of redundancy needed?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Support not discussed enough in Utah to vote</w:t>
      </w:r>
    </w:p>
    <w:p w:rsidR="00FE7B38" w:rsidRPr="00FE7B38" w:rsidRDefault="00FE7B38" w:rsidP="00FE7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We keep going over the same thing.  2nd step is it ok to discuss and breathe.  Group of people who want to provide additional services.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PR event that needs help, can we collaborate?</w:t>
      </w:r>
    </w:p>
    <w:p w:rsidR="00FE7B38" w:rsidRPr="00FE7B38" w:rsidRDefault="00FE7B38" w:rsidP="00FE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Zonal Contact position description and formalize contacts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Do we support the US Zone group?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How do we support them better?</w:t>
      </w:r>
    </w:p>
    <w:p w:rsidR="00FE7B38" w:rsidRPr="00FE7B38" w:rsidRDefault="00FE7B38" w:rsidP="00FE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Review CAR and CAT  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John- All no brainer.  Probably move on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James- If they do not pass then what?  If we </w:t>
      </w:r>
      <w:proofErr w:type="spellStart"/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can not</w:t>
      </w:r>
      <w:proofErr w:type="spellEnd"/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is no contingency plan.</w:t>
      </w:r>
    </w:p>
    <w:p w:rsidR="00FE7B38" w:rsidRPr="00FE7B38" w:rsidRDefault="00FE7B38" w:rsidP="00FE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Gail no brainer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Russ  So</w:t>
      </w:r>
      <w:proofErr w:type="gramEnd"/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 want to complicate it</w:t>
      </w:r>
    </w:p>
    <w:p w:rsidR="00FE7B38" w:rsidRPr="00FE7B38" w:rsidRDefault="00FE7B38" w:rsidP="00FE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Use the PowerPoint and video presentations being put together after the CP webinar on the 18</w:t>
      </w:r>
      <w:r w:rsidRPr="00FE7B38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Determine if we want to review the entire document or hit the highlights after presentations.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Questions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Some more discussion about the Zone contacts joining the WSC webinars.  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Zonal Contact may not fit into webinar.  Virtual meeting in zones.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Chuck and Dawn both expressed an issue with joining the Conf webinars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 xml:space="preserve">We are asking </w:t>
      </w:r>
      <w:proofErr w:type="spellStart"/>
      <w:r w:rsidRPr="00FE7B38">
        <w:rPr>
          <w:rFonts w:ascii="Arial" w:eastAsia="Times New Roman" w:hAnsi="Arial" w:cs="Arial"/>
          <w:color w:val="000000"/>
          <w:sz w:val="20"/>
          <w:szCs w:val="20"/>
        </w:rPr>
        <w:t>alot</w:t>
      </w:r>
      <w:proofErr w:type="spellEnd"/>
      <w:r w:rsidRPr="00FE7B38">
        <w:rPr>
          <w:rFonts w:ascii="Arial" w:eastAsia="Times New Roman" w:hAnsi="Arial" w:cs="Arial"/>
          <w:color w:val="000000"/>
          <w:sz w:val="20"/>
          <w:szCs w:val="20"/>
        </w:rPr>
        <w:t xml:space="preserve"> of them and communication from them is important.  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Chuck said that he is fine with the webinars but not the WSC conference itself.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Dawn was concerned about interactions with prior webinars and interaction or duplication of a voice from Montana.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What about the meeting a week after the conference webinars.  Do we meet then?  Do we continue that?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I talked about having our region discuss the zonal contact </w:t>
      </w:r>
      <w:proofErr w:type="gramStart"/>
      <w:r w:rsidRPr="00FE7B38">
        <w:rPr>
          <w:rFonts w:ascii="Arial" w:eastAsia="Times New Roman" w:hAnsi="Arial" w:cs="Arial"/>
          <w:color w:val="000000"/>
          <w:sz w:val="20"/>
          <w:szCs w:val="20"/>
        </w:rPr>
        <w:t>representatives</w:t>
      </w:r>
      <w:proofErr w:type="gramEnd"/>
      <w:r w:rsidRPr="00FE7B38">
        <w:rPr>
          <w:rFonts w:ascii="Arial" w:eastAsia="Times New Roman" w:hAnsi="Arial" w:cs="Arial"/>
          <w:color w:val="000000"/>
          <w:sz w:val="20"/>
          <w:szCs w:val="20"/>
        </w:rPr>
        <w:t xml:space="preserve"> responsibility.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John expressed that with Chuck and Dawn are not comfortable with representing themselves that we should let it go.</w:t>
      </w:r>
    </w:p>
    <w:p w:rsidR="00FE7B38" w:rsidRPr="00FE7B38" w:rsidRDefault="00FE7B38" w:rsidP="00FE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World Board Member Jack H will be available to address questions via text and will join us for a while on the Zoom meeting.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.Good</w:t>
      </w:r>
      <w:proofErr w:type="gramEnd"/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have Zones at Webinars for representations.  Original workgroup global input on topics.  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Joined by Jack H, Tana, and Jorge M from World Board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Questions on Zonal contact info clarified.  Only zones with 2 or more unrepresented regions.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Funding reliance on literature is not the motivation for literature production.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70% goal for income from donations.  Idea from AA and should be sustainable.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Our current level of income from only contributions is not enough to allow for the support needs that we have.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Any addict should be able to get the message in their own language and our service structure and donations should support that.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a lot of mailing lists available for addicts that new comers may not be available.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Use our videos to show new comers what is happing around the world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Local meetings discuss our service structure and fund flow.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there going to be a daily email for spiritual principle a day </w:t>
      </w:r>
      <w:proofErr w:type="gramStart"/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readings</w:t>
      </w:r>
      <w:proofErr w:type="gramEnd"/>
      <w:r w:rsidRPr="00FE7B3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E7B38" w:rsidRPr="00FE7B38" w:rsidRDefault="00FE7B38" w:rsidP="00FE7B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  <w:sz w:val="20"/>
          <w:szCs w:val="20"/>
        </w:rPr>
        <w:t>Closing prayer</w:t>
      </w:r>
    </w:p>
    <w:p w:rsidR="00FE7B38" w:rsidRPr="00FE7B38" w:rsidRDefault="00FE7B38" w:rsidP="00FE7B3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B38">
        <w:rPr>
          <w:rFonts w:ascii="Arial" w:eastAsia="Times New Roman" w:hAnsi="Arial" w:cs="Arial"/>
          <w:color w:val="000000"/>
        </w:rPr>
        <w:t> </w:t>
      </w:r>
    </w:p>
    <w:p w:rsidR="001E5346" w:rsidRDefault="00FE7B38"/>
    <w:sectPr w:rsidR="001E5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38"/>
    <w:rsid w:val="00167149"/>
    <w:rsid w:val="002F60F0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5817"/>
  <w15:chartTrackingRefBased/>
  <w15:docId w15:val="{A9D3CD9D-4112-474D-9644-D13553CF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3240</Characters>
  <Application>Microsoft Office Word</Application>
  <DocSecurity>0</DocSecurity>
  <Lines>27</Lines>
  <Paragraphs>7</Paragraphs>
  <ScaleCrop>false</ScaleCrop>
  <Company>Boise State University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Teater</dc:creator>
  <cp:keywords/>
  <dc:description/>
  <cp:lastModifiedBy>Charlie Teater</cp:lastModifiedBy>
  <cp:revision>2</cp:revision>
  <dcterms:created xsi:type="dcterms:W3CDTF">2022-01-10T23:34:00Z</dcterms:created>
  <dcterms:modified xsi:type="dcterms:W3CDTF">2022-01-10T23:35:00Z</dcterms:modified>
</cp:coreProperties>
</file>